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3139" w14:textId="77777777" w:rsidR="00B606DD" w:rsidRDefault="00B606DD" w:rsidP="00B606DD">
      <w:pPr>
        <w:pStyle w:val="Bezproreda"/>
        <w:rPr>
          <w:b/>
          <w:lang w:val="de-DE" w:eastAsia="hr-HR"/>
        </w:rPr>
      </w:pPr>
      <w:proofErr w:type="spellStart"/>
      <w:r w:rsidRPr="003452D8">
        <w:rPr>
          <w:b/>
          <w:lang w:val="de-DE" w:eastAsia="hr-HR"/>
        </w:rPr>
        <w:t>Dj</w:t>
      </w:r>
      <w:r>
        <w:rPr>
          <w:b/>
          <w:lang w:val="de-DE" w:eastAsia="hr-HR"/>
        </w:rPr>
        <w:t>ečji</w:t>
      </w:r>
      <w:proofErr w:type="spellEnd"/>
      <w:r>
        <w:rPr>
          <w:b/>
          <w:lang w:val="de-DE" w:eastAsia="hr-HR"/>
        </w:rPr>
        <w:t xml:space="preserve"> </w:t>
      </w:r>
      <w:proofErr w:type="spellStart"/>
      <w:r>
        <w:rPr>
          <w:b/>
          <w:lang w:val="de-DE" w:eastAsia="hr-HR"/>
        </w:rPr>
        <w:t>vrtić</w:t>
      </w:r>
      <w:proofErr w:type="spellEnd"/>
      <w:r>
        <w:rPr>
          <w:b/>
          <w:lang w:val="de-DE" w:eastAsia="hr-HR"/>
        </w:rPr>
        <w:t xml:space="preserve"> Cestica</w:t>
      </w:r>
    </w:p>
    <w:p w14:paraId="70CD34C4" w14:textId="77777777" w:rsidR="00B606DD" w:rsidRPr="003452D8" w:rsidRDefault="00B606DD" w:rsidP="00B606DD">
      <w:pPr>
        <w:pStyle w:val="Bezproreda"/>
        <w:rPr>
          <w:b/>
          <w:lang w:val="de-DE" w:eastAsia="hr-HR"/>
        </w:rPr>
      </w:pPr>
      <w:proofErr w:type="spellStart"/>
      <w:r>
        <w:rPr>
          <w:b/>
          <w:lang w:val="de-DE" w:eastAsia="hr-HR"/>
        </w:rPr>
        <w:t>Dravska</w:t>
      </w:r>
      <w:proofErr w:type="spellEnd"/>
      <w:r>
        <w:rPr>
          <w:b/>
          <w:lang w:val="de-DE" w:eastAsia="hr-HR"/>
        </w:rPr>
        <w:t xml:space="preserve"> 2a, 42208 Cestica</w:t>
      </w:r>
    </w:p>
    <w:p w14:paraId="0B6E33F9" w14:textId="77777777" w:rsidR="00B606DD" w:rsidRPr="003452D8" w:rsidRDefault="00B606DD" w:rsidP="00B606DD">
      <w:pPr>
        <w:pStyle w:val="Bezproreda"/>
        <w:rPr>
          <w:b/>
          <w:lang w:val="de-DE" w:eastAsia="hr-HR"/>
        </w:rPr>
      </w:pPr>
      <w:r w:rsidRPr="003452D8">
        <w:rPr>
          <w:b/>
          <w:lang w:val="de-DE" w:eastAsia="hr-HR"/>
        </w:rPr>
        <w:t xml:space="preserve">        </w:t>
      </w:r>
    </w:p>
    <w:p w14:paraId="1DCC992C" w14:textId="77777777" w:rsidR="00B606DD" w:rsidRPr="00A92B4A" w:rsidRDefault="00B606DD" w:rsidP="00B606DD">
      <w:pPr>
        <w:pStyle w:val="Bezproreda"/>
        <w:jc w:val="center"/>
        <w:rPr>
          <w:b/>
          <w:color w:val="000000"/>
          <w:lang w:val="de-DE" w:eastAsia="hr-HR"/>
        </w:rPr>
      </w:pPr>
    </w:p>
    <w:p w14:paraId="4BA07916" w14:textId="77777777" w:rsidR="00B606DD" w:rsidRPr="00B96726" w:rsidRDefault="00B606DD" w:rsidP="00B606DD">
      <w:pPr>
        <w:jc w:val="center"/>
        <w:rPr>
          <w:b/>
          <w:lang w:val="de-DE"/>
        </w:rPr>
      </w:pPr>
      <w:r w:rsidRPr="00B96726">
        <w:rPr>
          <w:b/>
          <w:lang w:val="de-DE"/>
        </w:rPr>
        <w:t>Z</w:t>
      </w:r>
      <w:r>
        <w:rPr>
          <w:b/>
          <w:lang w:val="de-DE"/>
        </w:rPr>
        <w:t xml:space="preserve"> </w:t>
      </w:r>
      <w:r w:rsidRPr="00B96726">
        <w:rPr>
          <w:b/>
          <w:lang w:val="de-DE"/>
        </w:rPr>
        <w:t>A</w:t>
      </w:r>
      <w:r>
        <w:rPr>
          <w:b/>
          <w:lang w:val="de-DE"/>
        </w:rPr>
        <w:t xml:space="preserve"> </w:t>
      </w:r>
      <w:r w:rsidRPr="00B96726">
        <w:rPr>
          <w:b/>
          <w:lang w:val="de-DE"/>
        </w:rPr>
        <w:t>P</w:t>
      </w:r>
      <w:r>
        <w:rPr>
          <w:b/>
          <w:lang w:val="de-DE"/>
        </w:rPr>
        <w:t xml:space="preserve"> </w:t>
      </w:r>
      <w:r w:rsidRPr="00B96726">
        <w:rPr>
          <w:b/>
          <w:lang w:val="de-DE"/>
        </w:rPr>
        <w:t>I</w:t>
      </w:r>
      <w:r>
        <w:rPr>
          <w:b/>
          <w:lang w:val="de-DE"/>
        </w:rPr>
        <w:t xml:space="preserve"> </w:t>
      </w:r>
      <w:r w:rsidRPr="00B96726">
        <w:rPr>
          <w:b/>
          <w:lang w:val="de-DE"/>
        </w:rPr>
        <w:t>S</w:t>
      </w:r>
      <w:r>
        <w:rPr>
          <w:b/>
          <w:lang w:val="de-DE"/>
        </w:rPr>
        <w:t xml:space="preserve"> </w:t>
      </w:r>
      <w:r w:rsidRPr="00B96726">
        <w:rPr>
          <w:b/>
          <w:lang w:val="de-DE"/>
        </w:rPr>
        <w:t>N</w:t>
      </w:r>
      <w:r>
        <w:rPr>
          <w:b/>
          <w:lang w:val="de-DE"/>
        </w:rPr>
        <w:t xml:space="preserve"> </w:t>
      </w:r>
      <w:r w:rsidRPr="00B96726">
        <w:rPr>
          <w:b/>
          <w:lang w:val="de-DE"/>
        </w:rPr>
        <w:t>I</w:t>
      </w:r>
      <w:r>
        <w:rPr>
          <w:b/>
          <w:lang w:val="de-DE"/>
        </w:rPr>
        <w:t xml:space="preserve"> </w:t>
      </w:r>
      <w:r w:rsidRPr="00B96726">
        <w:rPr>
          <w:b/>
          <w:lang w:val="de-DE"/>
        </w:rPr>
        <w:t>K</w:t>
      </w:r>
    </w:p>
    <w:p w14:paraId="6652125D" w14:textId="77777777" w:rsidR="00B606DD" w:rsidRPr="00442199" w:rsidRDefault="00B606DD" w:rsidP="00B606DD">
      <w:pPr>
        <w:autoSpaceDE w:val="0"/>
        <w:autoSpaceDN w:val="0"/>
        <w:adjustRightInd w:val="0"/>
        <w:ind w:left="6372" w:firstLine="708"/>
        <w:jc w:val="both"/>
        <w:rPr>
          <w:lang w:val="de-DE"/>
        </w:rPr>
      </w:pPr>
    </w:p>
    <w:p w14:paraId="75975DA9" w14:textId="369CDE60" w:rsidR="00B606DD" w:rsidRDefault="00B606DD" w:rsidP="00B606DD">
      <w:pPr>
        <w:autoSpaceDE w:val="0"/>
        <w:autoSpaceDN w:val="0"/>
        <w:adjustRightInd w:val="0"/>
        <w:spacing w:line="264" w:lineRule="auto"/>
        <w:jc w:val="both"/>
      </w:pPr>
      <w:r>
        <w:t xml:space="preserve">Sa </w:t>
      </w:r>
      <w:r w:rsidR="00AB3423">
        <w:t>1.</w:t>
      </w:r>
      <w:r>
        <w:t xml:space="preserve"> sjednice Upravnog vijeća Dječjeg vrtića Cestica </w:t>
      </w:r>
      <w:r w:rsidRPr="00442199">
        <w:t xml:space="preserve"> </w:t>
      </w:r>
      <w:r>
        <w:t xml:space="preserve">sazvane </w:t>
      </w:r>
      <w:r w:rsidRPr="00442199">
        <w:t xml:space="preserve"> </w:t>
      </w:r>
      <w:r>
        <w:t>n</w:t>
      </w:r>
      <w:r w:rsidRPr="00A36605">
        <w:t xml:space="preserve">a temelju </w:t>
      </w:r>
      <w:r>
        <w:t xml:space="preserve">članka </w:t>
      </w:r>
      <w:r w:rsidR="00AB3423">
        <w:t>9</w:t>
      </w:r>
      <w:r w:rsidRPr="00A36605">
        <w:t xml:space="preserve">. </w:t>
      </w:r>
      <w:r w:rsidR="00AB3423">
        <w:t>Poslovnika o radu Upravnog vijeća Dječjeg vrtića Cestica</w:t>
      </w:r>
      <w:r w:rsidRPr="00A36605">
        <w:t xml:space="preserve"> </w:t>
      </w:r>
      <w:r>
        <w:t xml:space="preserve"> održane dana </w:t>
      </w:r>
      <w:r w:rsidR="00AB3423">
        <w:rPr>
          <w:b/>
        </w:rPr>
        <w:t>11. veljače</w:t>
      </w:r>
      <w:r>
        <w:rPr>
          <w:b/>
        </w:rPr>
        <w:t xml:space="preserve"> 2025. godine </w:t>
      </w:r>
      <w:r w:rsidRPr="00A36605">
        <w:rPr>
          <w:b/>
        </w:rPr>
        <w:t xml:space="preserve"> s početkom u  </w:t>
      </w:r>
      <w:r>
        <w:rPr>
          <w:b/>
        </w:rPr>
        <w:t>14,00</w:t>
      </w:r>
      <w:r w:rsidRPr="00A36605">
        <w:rPr>
          <w:b/>
        </w:rPr>
        <w:t xml:space="preserve"> sati</w:t>
      </w:r>
      <w:r>
        <w:rPr>
          <w:b/>
        </w:rPr>
        <w:t xml:space="preserve"> </w:t>
      </w:r>
      <w:r>
        <w:t xml:space="preserve">u </w:t>
      </w:r>
      <w:r w:rsidRPr="00A36605">
        <w:t xml:space="preserve">prostorijama Općine </w:t>
      </w:r>
      <w:r>
        <w:t>Cestica, Dravska 1a, Cestica.</w:t>
      </w:r>
    </w:p>
    <w:p w14:paraId="4AF12178" w14:textId="77777777" w:rsidR="00B606DD" w:rsidRDefault="00B606DD" w:rsidP="00B606DD">
      <w:pPr>
        <w:autoSpaceDE w:val="0"/>
        <w:autoSpaceDN w:val="0"/>
        <w:adjustRightInd w:val="0"/>
        <w:spacing w:line="264" w:lineRule="auto"/>
        <w:jc w:val="both"/>
      </w:pPr>
    </w:p>
    <w:p w14:paraId="1F9DC2DA" w14:textId="09A965F8" w:rsidR="00B606DD" w:rsidRDefault="00B606DD" w:rsidP="00B606DD">
      <w:pPr>
        <w:autoSpaceDE w:val="0"/>
        <w:autoSpaceDN w:val="0"/>
        <w:adjustRightInd w:val="0"/>
        <w:spacing w:line="264" w:lineRule="auto"/>
        <w:jc w:val="both"/>
      </w:pPr>
      <w:r>
        <w:t xml:space="preserve">PRISUTNI : </w:t>
      </w:r>
      <w:bookmarkStart w:id="0" w:name="_Hlk190256519"/>
    </w:p>
    <w:bookmarkEnd w:id="0"/>
    <w:p w14:paraId="0248D8E6" w14:textId="33A3BBED" w:rsidR="00B606DD" w:rsidRDefault="00B606DD" w:rsidP="00B606DD">
      <w:pPr>
        <w:autoSpaceDE w:val="0"/>
        <w:autoSpaceDN w:val="0"/>
        <w:adjustRightInd w:val="0"/>
        <w:spacing w:line="264" w:lineRule="auto"/>
        <w:jc w:val="both"/>
      </w:pPr>
      <w:r>
        <w:t xml:space="preserve">                     Karmen </w:t>
      </w:r>
      <w:proofErr w:type="spellStart"/>
      <w:r>
        <w:t>Emeršić</w:t>
      </w:r>
      <w:proofErr w:type="spellEnd"/>
      <w:r>
        <w:t>- članica Upravnog vijeća imenovana od strane Osnivača</w:t>
      </w:r>
    </w:p>
    <w:p w14:paraId="3FB5AFC5" w14:textId="11E7933C" w:rsidR="00B606DD" w:rsidRDefault="00B606DD" w:rsidP="00B606DD">
      <w:pPr>
        <w:autoSpaceDE w:val="0"/>
        <w:autoSpaceDN w:val="0"/>
        <w:adjustRightInd w:val="0"/>
        <w:spacing w:line="264" w:lineRule="auto"/>
        <w:jc w:val="both"/>
      </w:pPr>
      <w:r>
        <w:t xml:space="preserve">                     Vesna Kokot – član Upravnog vijeća imenovan od strane Osnivača</w:t>
      </w:r>
    </w:p>
    <w:p w14:paraId="3824E599" w14:textId="75BD7A14" w:rsidR="00B606DD" w:rsidRDefault="00B606DD" w:rsidP="00B606DD">
      <w:pPr>
        <w:autoSpaceDE w:val="0"/>
        <w:autoSpaceDN w:val="0"/>
        <w:adjustRightInd w:val="0"/>
        <w:spacing w:line="264" w:lineRule="auto"/>
        <w:jc w:val="both"/>
      </w:pPr>
      <w:r>
        <w:t xml:space="preserve">                     Tanja </w:t>
      </w:r>
      <w:proofErr w:type="spellStart"/>
      <w:r>
        <w:t>Kotolenko</w:t>
      </w:r>
      <w:proofErr w:type="spellEnd"/>
      <w:r>
        <w:t>- članica Upravnog vijeća imenovana od strane Osnivača</w:t>
      </w:r>
    </w:p>
    <w:p w14:paraId="6587F2B9" w14:textId="77777777" w:rsidR="00AB3423" w:rsidRDefault="00AB3423" w:rsidP="00B606DD">
      <w:pPr>
        <w:autoSpaceDE w:val="0"/>
        <w:autoSpaceDN w:val="0"/>
        <w:adjustRightInd w:val="0"/>
        <w:spacing w:line="264" w:lineRule="auto"/>
        <w:jc w:val="both"/>
      </w:pPr>
    </w:p>
    <w:p w14:paraId="7A88DE91" w14:textId="5BB46D2E" w:rsidR="00B606DD" w:rsidRDefault="00B606DD" w:rsidP="00B606DD">
      <w:pPr>
        <w:autoSpaceDE w:val="0"/>
        <w:autoSpaceDN w:val="0"/>
        <w:adjustRightInd w:val="0"/>
        <w:spacing w:line="264" w:lineRule="auto"/>
        <w:jc w:val="both"/>
      </w:pPr>
      <w:r>
        <w:t>OSTALI :     Gabriela Kos, v.d. ravnateljica Dječjeg vrtića Cestica</w:t>
      </w:r>
    </w:p>
    <w:p w14:paraId="0276A179" w14:textId="14D0AB1B" w:rsidR="00B606DD" w:rsidRDefault="00AB3423" w:rsidP="00B606DD">
      <w:pPr>
        <w:autoSpaceDE w:val="0"/>
        <w:autoSpaceDN w:val="0"/>
        <w:adjustRightInd w:val="0"/>
        <w:spacing w:line="264" w:lineRule="auto"/>
        <w:jc w:val="both"/>
      </w:pPr>
      <w:r>
        <w:t xml:space="preserve">               :      Mirko </w:t>
      </w:r>
      <w:proofErr w:type="spellStart"/>
      <w:r>
        <w:t>Korotaj</w:t>
      </w:r>
      <w:proofErr w:type="spellEnd"/>
      <w:r>
        <w:t>, načelnik Općine Cestica, predstavnik Osnivača</w:t>
      </w:r>
    </w:p>
    <w:p w14:paraId="69B31022" w14:textId="77777777" w:rsidR="00CE1134" w:rsidRDefault="00CE1134" w:rsidP="00B606DD">
      <w:pPr>
        <w:autoSpaceDE w:val="0"/>
        <w:autoSpaceDN w:val="0"/>
        <w:adjustRightInd w:val="0"/>
        <w:spacing w:line="264" w:lineRule="auto"/>
        <w:jc w:val="both"/>
      </w:pPr>
    </w:p>
    <w:p w14:paraId="3AB4E027" w14:textId="06BE9721" w:rsidR="00AB3423" w:rsidRDefault="00AB3423" w:rsidP="00AB3423">
      <w:pPr>
        <w:autoSpaceDE w:val="0"/>
        <w:autoSpaceDN w:val="0"/>
        <w:adjustRightInd w:val="0"/>
        <w:spacing w:line="264" w:lineRule="auto"/>
        <w:ind w:firstLine="708"/>
        <w:jc w:val="both"/>
      </w:pPr>
      <w:r>
        <w:t xml:space="preserve">Predsjednica otvara sjednicu pozdravlja prisutne i govori da je prisutno 3 člana Upravnog vijeća te je zadovoljen kvorum za donošenje odluka. </w:t>
      </w:r>
      <w:r w:rsidR="00930D7E">
        <w:t xml:space="preserve"> Predlaže :</w:t>
      </w:r>
    </w:p>
    <w:p w14:paraId="74A1371E" w14:textId="77777777" w:rsidR="00930D7E" w:rsidRDefault="00930D7E" w:rsidP="00930D7E">
      <w:pPr>
        <w:jc w:val="center"/>
        <w:rPr>
          <w:b/>
        </w:rPr>
      </w:pPr>
      <w:bookmarkStart w:id="1" w:name="_Hlk189469311"/>
      <w:r w:rsidRPr="00A36605">
        <w:rPr>
          <w:b/>
        </w:rPr>
        <w:t>d n e v n i    r e d :</w:t>
      </w:r>
    </w:p>
    <w:p w14:paraId="67CC6472" w14:textId="77777777" w:rsidR="00930D7E" w:rsidRPr="00A36605" w:rsidRDefault="00930D7E" w:rsidP="00930D7E">
      <w:pPr>
        <w:jc w:val="center"/>
        <w:rPr>
          <w:b/>
        </w:rPr>
      </w:pPr>
    </w:p>
    <w:p w14:paraId="27364EA5" w14:textId="77777777" w:rsidR="00930D7E" w:rsidRDefault="00930D7E" w:rsidP="00930D7E">
      <w:pPr>
        <w:numPr>
          <w:ilvl w:val="0"/>
          <w:numId w:val="1"/>
        </w:numPr>
        <w:tabs>
          <w:tab w:val="clear" w:pos="502"/>
          <w:tab w:val="num" w:pos="720"/>
        </w:tabs>
        <w:ind w:left="720"/>
        <w:jc w:val="both"/>
      </w:pPr>
      <w:r>
        <w:t>Utvrđivanje i otvaranje pristiglih prijava na Javni natječaj</w:t>
      </w:r>
      <w:r w:rsidRPr="008B6906">
        <w:t xml:space="preserve"> </w:t>
      </w:r>
      <w:r>
        <w:t>za izbor ravnatelja/</w:t>
      </w:r>
      <w:proofErr w:type="spellStart"/>
      <w:r>
        <w:t>ice</w:t>
      </w:r>
      <w:proofErr w:type="spellEnd"/>
      <w:r>
        <w:t xml:space="preserve"> Dječjeg vrtića Cestica,</w:t>
      </w:r>
    </w:p>
    <w:p w14:paraId="6973D2A0" w14:textId="77777777" w:rsidR="00930D7E" w:rsidRDefault="00930D7E" w:rsidP="00930D7E">
      <w:pPr>
        <w:numPr>
          <w:ilvl w:val="0"/>
          <w:numId w:val="1"/>
        </w:numPr>
        <w:tabs>
          <w:tab w:val="clear" w:pos="502"/>
          <w:tab w:val="num" w:pos="720"/>
        </w:tabs>
        <w:ind w:left="720"/>
        <w:jc w:val="both"/>
      </w:pPr>
      <w:r>
        <w:t>Zaključak o provođenju intervjua sa kandidatima,</w:t>
      </w:r>
    </w:p>
    <w:p w14:paraId="74141FC2" w14:textId="08CAAB9C" w:rsidR="00B606DD" w:rsidRPr="00CE1134" w:rsidRDefault="00930D7E" w:rsidP="00CE1134">
      <w:pPr>
        <w:numPr>
          <w:ilvl w:val="0"/>
          <w:numId w:val="1"/>
        </w:numPr>
        <w:tabs>
          <w:tab w:val="clear" w:pos="502"/>
          <w:tab w:val="num" w:pos="720"/>
        </w:tabs>
        <w:ind w:left="720"/>
        <w:jc w:val="both"/>
      </w:pPr>
      <w:r>
        <w:t>Razno.</w:t>
      </w:r>
      <w:bookmarkEnd w:id="1"/>
      <w:r w:rsidR="00B606DD">
        <w:t xml:space="preserve">  </w:t>
      </w:r>
    </w:p>
    <w:p w14:paraId="43135707" w14:textId="77777777" w:rsidR="00B606DD" w:rsidRPr="000A5376" w:rsidRDefault="00B606DD" w:rsidP="00B606DD">
      <w:pPr>
        <w:widowControl w:val="0"/>
        <w:suppressAutoHyphens/>
        <w:overflowPunct w:val="0"/>
        <w:autoSpaceDE w:val="0"/>
        <w:ind w:left="-1276" w:firstLine="425"/>
        <w:textAlignment w:val="baseline"/>
        <w:rPr>
          <w:lang w:eastAsia="ar-SA"/>
        </w:rPr>
      </w:pPr>
      <w:r w:rsidRPr="000A5376">
        <w:rPr>
          <w:lang w:eastAsia="ar-SA"/>
        </w:rPr>
        <w:t xml:space="preserve">             Dnevni red usvojen je jednoglasno.</w:t>
      </w:r>
    </w:p>
    <w:p w14:paraId="57FE83A1" w14:textId="77777777" w:rsidR="00B606DD" w:rsidRDefault="00B606DD" w:rsidP="00B606DD">
      <w:pPr>
        <w:widowControl w:val="0"/>
        <w:suppressAutoHyphens/>
        <w:overflowPunct w:val="0"/>
        <w:autoSpaceDE w:val="0"/>
        <w:ind w:left="-1276" w:firstLine="425"/>
        <w:textAlignment w:val="baseline"/>
        <w:rPr>
          <w:lang w:eastAsia="ar-SA"/>
        </w:rPr>
      </w:pPr>
    </w:p>
    <w:p w14:paraId="2791AF11" w14:textId="7F1E4DC4" w:rsidR="00B606DD" w:rsidRPr="000A5376" w:rsidRDefault="00B606DD" w:rsidP="00B606DD">
      <w:pPr>
        <w:widowControl w:val="0"/>
        <w:suppressAutoHyphens/>
        <w:overflowPunct w:val="0"/>
        <w:autoSpaceDE w:val="0"/>
        <w:ind w:left="-1276" w:firstLine="425"/>
        <w:jc w:val="center"/>
        <w:textAlignment w:val="baseline"/>
        <w:rPr>
          <w:lang w:eastAsia="ar-SA"/>
        </w:rPr>
      </w:pPr>
      <w:r>
        <w:rPr>
          <w:lang w:eastAsia="ar-SA"/>
        </w:rPr>
        <w:t xml:space="preserve">Točka 1. </w:t>
      </w:r>
    </w:p>
    <w:p w14:paraId="68735D00" w14:textId="77777777" w:rsidR="00930D7E" w:rsidRDefault="00930D7E" w:rsidP="00930D7E">
      <w:pPr>
        <w:autoSpaceDE w:val="0"/>
        <w:autoSpaceDN w:val="0"/>
        <w:adjustRightInd w:val="0"/>
        <w:spacing w:line="264" w:lineRule="auto"/>
        <w:ind w:firstLine="708"/>
        <w:jc w:val="both"/>
      </w:pPr>
      <w:bookmarkStart w:id="2" w:name="_Hlk190262517"/>
      <w:r>
        <w:t>Upravno vijeće Dječjeg vrtića Cestica donijelo je Odluku o raspisivanju natječaja za izbor i imenovanje ravnatelja/</w:t>
      </w:r>
      <w:proofErr w:type="spellStart"/>
      <w:r>
        <w:t>ice</w:t>
      </w:r>
      <w:proofErr w:type="spellEnd"/>
      <w:r>
        <w:t xml:space="preserve"> Dječjeg vrtića Cestica 28.01.2025. godine, te je sukladno tome Javni natječaj objavljen u Narodnim Novinama br. 16. dana 31. siječnja 2025. godine, na stranicama Hrvatskog zavoda za zapošljavanje i na web stranici Općine Cestica.</w:t>
      </w:r>
    </w:p>
    <w:p w14:paraId="5352180B" w14:textId="7A965436" w:rsidR="00930D7E" w:rsidRDefault="00930D7E" w:rsidP="00930D7E">
      <w:pPr>
        <w:autoSpaceDE w:val="0"/>
        <w:autoSpaceDN w:val="0"/>
        <w:adjustRightInd w:val="0"/>
        <w:spacing w:line="264" w:lineRule="auto"/>
        <w:ind w:firstLine="708"/>
        <w:jc w:val="both"/>
      </w:pPr>
      <w:r>
        <w:t>Predsjednica prelazi na otvaranje prijava :</w:t>
      </w:r>
    </w:p>
    <w:p w14:paraId="7BF25188" w14:textId="3D1D2B7A" w:rsidR="00930D7E" w:rsidRDefault="00930D7E" w:rsidP="00930D7E">
      <w:pPr>
        <w:pStyle w:val="Odlomakpopisa"/>
        <w:numPr>
          <w:ilvl w:val="0"/>
          <w:numId w:val="8"/>
        </w:numPr>
        <w:autoSpaceDE w:val="0"/>
        <w:autoSpaceDN w:val="0"/>
        <w:adjustRightInd w:val="0"/>
        <w:spacing w:line="264" w:lineRule="auto"/>
        <w:jc w:val="both"/>
      </w:pPr>
      <w:r>
        <w:lastRenderedPageBreak/>
        <w:t>(1)prva pristigla prijava je zaprimljena 03.02.2025. godine u 8,30 sati, u zatvorenoj omotnici naslovljenoj na „Za natječaj Dječji vrtić Cestica – ravnatelj/</w:t>
      </w:r>
      <w:proofErr w:type="spellStart"/>
      <w:r>
        <w:t>ica</w:t>
      </w:r>
      <w:proofErr w:type="spellEnd"/>
      <w:r>
        <w:t xml:space="preserve"> – ne otvarati“ Općina Cestica, Dravska 1a, Cestica, osobnom predajom</w:t>
      </w:r>
    </w:p>
    <w:p w14:paraId="62BAE25A" w14:textId="1CD14CF4" w:rsidR="00930D7E" w:rsidRDefault="00930D7E" w:rsidP="00930D7E">
      <w:pPr>
        <w:pStyle w:val="Odlomakpopisa"/>
        <w:numPr>
          <w:ilvl w:val="0"/>
          <w:numId w:val="8"/>
        </w:numPr>
        <w:autoSpaceDE w:val="0"/>
        <w:autoSpaceDN w:val="0"/>
        <w:adjustRightInd w:val="0"/>
        <w:spacing w:line="264" w:lineRule="auto"/>
        <w:jc w:val="both"/>
      </w:pPr>
      <w:r>
        <w:t>(2)druga pristigla prijava je zaprimljena 04.02.2025. godine u 14,30 sati, u zatvorenoj omotnici naslovljenoj na „Za natječaj Dječji vrtić Cestica – ravnatelj/</w:t>
      </w:r>
      <w:proofErr w:type="spellStart"/>
      <w:r>
        <w:t>ica</w:t>
      </w:r>
      <w:proofErr w:type="spellEnd"/>
      <w:r>
        <w:t xml:space="preserve"> – ne otvarati“ Općina Cestica, Dravska 1a, Cestica, osobnom predajom</w:t>
      </w:r>
    </w:p>
    <w:p w14:paraId="4F07DA68" w14:textId="7D40BB92" w:rsidR="00930D7E" w:rsidRDefault="00930D7E" w:rsidP="00930D7E">
      <w:pPr>
        <w:pStyle w:val="Odlomakpopisa"/>
        <w:numPr>
          <w:ilvl w:val="0"/>
          <w:numId w:val="8"/>
        </w:numPr>
        <w:autoSpaceDE w:val="0"/>
        <w:autoSpaceDN w:val="0"/>
        <w:adjustRightInd w:val="0"/>
        <w:spacing w:line="264" w:lineRule="auto"/>
        <w:jc w:val="both"/>
      </w:pPr>
      <w:r>
        <w:t>(3)treća pristigla prijava je zaprimljena  11.02.2025. godine u 9,15 sati, predana u poštanskom uredu Cestica 07.02.2025. 17,02 sati, u zatvorenoj omotnici naslovljenoj na „Za natječaj Dječji vrtić Cestica – ravnateljica – ne otvarati“ Općina Cestica, Dravska 1a, Cestica.</w:t>
      </w:r>
    </w:p>
    <w:p w14:paraId="54F370ED" w14:textId="77777777" w:rsidR="008B00BB" w:rsidRDefault="008B00BB" w:rsidP="008B00BB">
      <w:pPr>
        <w:autoSpaceDE w:val="0"/>
        <w:autoSpaceDN w:val="0"/>
        <w:adjustRightInd w:val="0"/>
        <w:spacing w:line="264" w:lineRule="auto"/>
        <w:jc w:val="both"/>
      </w:pPr>
    </w:p>
    <w:p w14:paraId="5A5A87A4" w14:textId="2FC2273B" w:rsidR="008B00BB" w:rsidRDefault="008B00BB" w:rsidP="008B00BB">
      <w:pPr>
        <w:autoSpaceDE w:val="0"/>
        <w:autoSpaceDN w:val="0"/>
        <w:adjustRightInd w:val="0"/>
        <w:spacing w:line="264" w:lineRule="auto"/>
        <w:jc w:val="both"/>
      </w:pPr>
      <w:r>
        <w:t xml:space="preserve">Nadalje se utvrđuje sljedeće : </w:t>
      </w:r>
    </w:p>
    <w:tbl>
      <w:tblPr>
        <w:tblStyle w:val="Reetkatablice"/>
        <w:tblpPr w:leftFromText="180" w:rightFromText="180" w:vertAnchor="text" w:horzAnchor="margin" w:tblpXSpec="center" w:tblpY="138"/>
        <w:tblW w:w="13400" w:type="dxa"/>
        <w:tblLook w:val="04A0" w:firstRow="1" w:lastRow="0" w:firstColumn="1" w:lastColumn="0" w:noHBand="0" w:noVBand="1"/>
      </w:tblPr>
      <w:tblGrid>
        <w:gridCol w:w="704"/>
        <w:gridCol w:w="4048"/>
        <w:gridCol w:w="1137"/>
        <w:gridCol w:w="1003"/>
        <w:gridCol w:w="1283"/>
        <w:gridCol w:w="1509"/>
        <w:gridCol w:w="1203"/>
        <w:gridCol w:w="950"/>
        <w:gridCol w:w="1563"/>
      </w:tblGrid>
      <w:tr w:rsidR="00CE1134" w14:paraId="0AF6CC09" w14:textId="77777777" w:rsidTr="000D03DE">
        <w:trPr>
          <w:trHeight w:val="738"/>
        </w:trPr>
        <w:tc>
          <w:tcPr>
            <w:tcW w:w="704" w:type="dxa"/>
          </w:tcPr>
          <w:p w14:paraId="78A78BC3" w14:textId="77777777" w:rsidR="00CE1134" w:rsidRDefault="00CE1134" w:rsidP="00CE1134">
            <w:pPr>
              <w:widowControl w:val="0"/>
              <w:suppressAutoHyphens/>
              <w:overflowPunct w:val="0"/>
              <w:autoSpaceDE w:val="0"/>
              <w:textAlignment w:val="baseline"/>
              <w:rPr>
                <w:b/>
                <w:bCs/>
              </w:rPr>
            </w:pPr>
            <w:r w:rsidRPr="00CE1134">
              <w:rPr>
                <w:b/>
                <w:bCs/>
              </w:rPr>
              <w:t>R</w:t>
            </w:r>
            <w:r>
              <w:rPr>
                <w:b/>
                <w:bCs/>
              </w:rPr>
              <w:t>ed.</w:t>
            </w:r>
          </w:p>
          <w:p w14:paraId="4EA9A1A3" w14:textId="77777777" w:rsidR="00CE1134" w:rsidRPr="00CE1134" w:rsidRDefault="00CE1134" w:rsidP="00CE1134">
            <w:pPr>
              <w:widowControl w:val="0"/>
              <w:suppressAutoHyphens/>
              <w:overflowPunct w:val="0"/>
              <w:autoSpaceDE w:val="0"/>
              <w:textAlignment w:val="baseline"/>
              <w:rPr>
                <w:b/>
                <w:bCs/>
              </w:rPr>
            </w:pPr>
            <w:r>
              <w:rPr>
                <w:b/>
                <w:bCs/>
              </w:rPr>
              <w:t>br.</w:t>
            </w:r>
          </w:p>
        </w:tc>
        <w:tc>
          <w:tcPr>
            <w:tcW w:w="4048" w:type="dxa"/>
          </w:tcPr>
          <w:p w14:paraId="5CAAD656" w14:textId="77777777" w:rsidR="00CE1134" w:rsidRPr="00CE1134" w:rsidRDefault="00CE1134" w:rsidP="00CE1134">
            <w:pPr>
              <w:widowControl w:val="0"/>
              <w:suppressAutoHyphens/>
              <w:overflowPunct w:val="0"/>
              <w:autoSpaceDE w:val="0"/>
              <w:textAlignment w:val="baseline"/>
              <w:rPr>
                <w:b/>
                <w:bCs/>
              </w:rPr>
            </w:pPr>
            <w:r>
              <w:rPr>
                <w:b/>
                <w:bCs/>
              </w:rPr>
              <w:t>Podaci prijavitelja</w:t>
            </w:r>
          </w:p>
        </w:tc>
        <w:tc>
          <w:tcPr>
            <w:tcW w:w="1137" w:type="dxa"/>
          </w:tcPr>
          <w:p w14:paraId="20ED7F34" w14:textId="77777777" w:rsidR="00CE1134" w:rsidRDefault="00CE1134" w:rsidP="00CE1134">
            <w:pPr>
              <w:widowControl w:val="0"/>
              <w:suppressAutoHyphens/>
              <w:overflowPunct w:val="0"/>
              <w:autoSpaceDE w:val="0"/>
              <w:textAlignment w:val="baseline"/>
            </w:pPr>
            <w:r>
              <w:t>Životopis</w:t>
            </w:r>
          </w:p>
        </w:tc>
        <w:tc>
          <w:tcPr>
            <w:tcW w:w="1003" w:type="dxa"/>
          </w:tcPr>
          <w:p w14:paraId="5235BF30" w14:textId="77777777" w:rsidR="00CE1134" w:rsidRDefault="00CE1134" w:rsidP="00CE1134">
            <w:pPr>
              <w:widowControl w:val="0"/>
              <w:suppressAutoHyphens/>
              <w:overflowPunct w:val="0"/>
              <w:autoSpaceDE w:val="0"/>
              <w:textAlignment w:val="baseline"/>
            </w:pPr>
            <w:r>
              <w:t xml:space="preserve">Dokaz o </w:t>
            </w:r>
          </w:p>
          <w:p w14:paraId="72F47159" w14:textId="77777777" w:rsidR="00CE1134" w:rsidRDefault="00CE1134" w:rsidP="00CE1134">
            <w:pPr>
              <w:widowControl w:val="0"/>
              <w:suppressAutoHyphens/>
              <w:overflowPunct w:val="0"/>
              <w:autoSpaceDE w:val="0"/>
              <w:textAlignment w:val="baseline"/>
            </w:pPr>
            <w:r>
              <w:t xml:space="preserve">stečenoj </w:t>
            </w:r>
          </w:p>
          <w:p w14:paraId="26AD462A" w14:textId="77777777" w:rsidR="00CE1134" w:rsidRDefault="00CE1134" w:rsidP="00CE1134">
            <w:pPr>
              <w:widowControl w:val="0"/>
              <w:suppressAutoHyphens/>
              <w:overflowPunct w:val="0"/>
              <w:autoSpaceDE w:val="0"/>
              <w:textAlignment w:val="baseline"/>
            </w:pPr>
            <w:r>
              <w:t xml:space="preserve">stručnoj </w:t>
            </w:r>
          </w:p>
          <w:p w14:paraId="60698336" w14:textId="77777777" w:rsidR="00CE1134" w:rsidRDefault="00CE1134" w:rsidP="00CE1134">
            <w:pPr>
              <w:widowControl w:val="0"/>
              <w:suppressAutoHyphens/>
              <w:overflowPunct w:val="0"/>
              <w:autoSpaceDE w:val="0"/>
              <w:textAlignment w:val="baseline"/>
            </w:pPr>
            <w:r>
              <w:t>spremi</w:t>
            </w:r>
          </w:p>
        </w:tc>
        <w:tc>
          <w:tcPr>
            <w:tcW w:w="1283" w:type="dxa"/>
          </w:tcPr>
          <w:p w14:paraId="4ADB932C" w14:textId="77777777" w:rsidR="00CE1134" w:rsidRDefault="00CE1134" w:rsidP="00CE1134">
            <w:pPr>
              <w:widowControl w:val="0"/>
              <w:suppressAutoHyphens/>
              <w:overflowPunct w:val="0"/>
              <w:autoSpaceDE w:val="0"/>
              <w:textAlignment w:val="baseline"/>
            </w:pPr>
            <w:r>
              <w:t xml:space="preserve">Dokaz o </w:t>
            </w:r>
          </w:p>
          <w:p w14:paraId="64A9CFAE" w14:textId="77777777" w:rsidR="00CE1134" w:rsidRDefault="00CE1134" w:rsidP="00CE1134">
            <w:pPr>
              <w:widowControl w:val="0"/>
              <w:suppressAutoHyphens/>
              <w:overflowPunct w:val="0"/>
              <w:autoSpaceDE w:val="0"/>
              <w:textAlignment w:val="baseline"/>
            </w:pPr>
            <w:r>
              <w:t xml:space="preserve">položenom stručnom </w:t>
            </w:r>
          </w:p>
          <w:p w14:paraId="6191381A" w14:textId="77777777" w:rsidR="00CE1134" w:rsidRDefault="00CE1134" w:rsidP="00CE1134">
            <w:pPr>
              <w:widowControl w:val="0"/>
              <w:suppressAutoHyphens/>
              <w:overflowPunct w:val="0"/>
              <w:autoSpaceDE w:val="0"/>
              <w:textAlignment w:val="baseline"/>
            </w:pPr>
            <w:r>
              <w:t>ispitu</w:t>
            </w:r>
          </w:p>
        </w:tc>
        <w:tc>
          <w:tcPr>
            <w:tcW w:w="1509" w:type="dxa"/>
          </w:tcPr>
          <w:p w14:paraId="1B221AE2" w14:textId="77777777" w:rsidR="00CE1134" w:rsidRDefault="00CE1134" w:rsidP="00CE1134">
            <w:pPr>
              <w:widowControl w:val="0"/>
              <w:suppressAutoHyphens/>
              <w:overflowPunct w:val="0"/>
              <w:autoSpaceDE w:val="0"/>
              <w:textAlignment w:val="baseline"/>
            </w:pPr>
            <w:r>
              <w:t>Dokaz o</w:t>
            </w:r>
          </w:p>
          <w:p w14:paraId="066E16FD" w14:textId="77777777" w:rsidR="00CE1134" w:rsidRDefault="00CE1134" w:rsidP="00CE1134">
            <w:pPr>
              <w:widowControl w:val="0"/>
              <w:suppressAutoHyphens/>
              <w:overflowPunct w:val="0"/>
              <w:autoSpaceDE w:val="0"/>
              <w:textAlignment w:val="baseline"/>
            </w:pPr>
            <w:r>
              <w:t xml:space="preserve"> hrvatskom državljanstvu</w:t>
            </w:r>
          </w:p>
        </w:tc>
        <w:tc>
          <w:tcPr>
            <w:tcW w:w="1203" w:type="dxa"/>
          </w:tcPr>
          <w:p w14:paraId="487494F1" w14:textId="77777777" w:rsidR="00CE1134" w:rsidRDefault="00CE1134" w:rsidP="00CE1134">
            <w:pPr>
              <w:widowControl w:val="0"/>
              <w:suppressAutoHyphens/>
              <w:overflowPunct w:val="0"/>
              <w:autoSpaceDE w:val="0"/>
              <w:textAlignment w:val="baseline"/>
            </w:pPr>
            <w:r>
              <w:t xml:space="preserve">Potvrda </w:t>
            </w:r>
          </w:p>
          <w:p w14:paraId="3B82C1C2" w14:textId="77777777" w:rsidR="00CE1134" w:rsidRDefault="00CE1134" w:rsidP="00CE1134">
            <w:pPr>
              <w:widowControl w:val="0"/>
              <w:suppressAutoHyphens/>
              <w:overflowPunct w:val="0"/>
              <w:autoSpaceDE w:val="0"/>
              <w:textAlignment w:val="baseline"/>
            </w:pPr>
            <w:r>
              <w:t>nadležnog suda</w:t>
            </w:r>
          </w:p>
          <w:p w14:paraId="22501202" w14:textId="77777777" w:rsidR="00CE1134" w:rsidRDefault="00CE1134" w:rsidP="00CE1134">
            <w:pPr>
              <w:widowControl w:val="0"/>
              <w:suppressAutoHyphens/>
              <w:overflowPunct w:val="0"/>
              <w:autoSpaceDE w:val="0"/>
              <w:textAlignment w:val="baseline"/>
            </w:pPr>
            <w:r>
              <w:t xml:space="preserve"> da se protiv kandidata ne</w:t>
            </w:r>
          </w:p>
          <w:p w14:paraId="74CFAB18" w14:textId="77777777" w:rsidR="00CE1134" w:rsidRDefault="00CE1134" w:rsidP="00CE1134">
            <w:pPr>
              <w:widowControl w:val="0"/>
              <w:suppressAutoHyphens/>
              <w:overflowPunct w:val="0"/>
              <w:autoSpaceDE w:val="0"/>
              <w:textAlignment w:val="baseline"/>
            </w:pPr>
            <w:r>
              <w:t xml:space="preserve"> vodi kazneni postupak </w:t>
            </w:r>
          </w:p>
          <w:p w14:paraId="5DE3A5C9" w14:textId="77777777" w:rsidR="00CE1134" w:rsidRDefault="00CE1134" w:rsidP="00CE1134">
            <w:pPr>
              <w:widowControl w:val="0"/>
              <w:suppressAutoHyphens/>
              <w:overflowPunct w:val="0"/>
              <w:autoSpaceDE w:val="0"/>
              <w:textAlignment w:val="baseline"/>
            </w:pPr>
            <w:r>
              <w:t>ne stariju od dana objave ovog natječaja</w:t>
            </w:r>
          </w:p>
        </w:tc>
        <w:tc>
          <w:tcPr>
            <w:tcW w:w="950" w:type="dxa"/>
          </w:tcPr>
          <w:p w14:paraId="015C09C8" w14:textId="77777777" w:rsidR="00CE1134" w:rsidRDefault="00CE1134" w:rsidP="00CE1134">
            <w:pPr>
              <w:widowControl w:val="0"/>
              <w:suppressAutoHyphens/>
              <w:overflowPunct w:val="0"/>
              <w:autoSpaceDE w:val="0"/>
              <w:textAlignment w:val="baseline"/>
            </w:pPr>
            <w:r>
              <w:t>Dokaz o radnom stažu i dokaz o radnom stažu HZMO</w:t>
            </w:r>
          </w:p>
        </w:tc>
        <w:tc>
          <w:tcPr>
            <w:tcW w:w="1563" w:type="dxa"/>
          </w:tcPr>
          <w:p w14:paraId="42EFF780" w14:textId="43F23771" w:rsidR="00CE1134" w:rsidRDefault="00CE1134" w:rsidP="00CE1134">
            <w:pPr>
              <w:widowControl w:val="0"/>
              <w:suppressAutoHyphens/>
              <w:overflowPunct w:val="0"/>
              <w:autoSpaceDE w:val="0"/>
              <w:textAlignment w:val="baseline"/>
            </w:pPr>
            <w:r>
              <w:t>Izjava (čl. 25 Zakona o predškolskom odgoju)</w:t>
            </w:r>
          </w:p>
        </w:tc>
      </w:tr>
      <w:tr w:rsidR="00CE1134" w14:paraId="758E87F8" w14:textId="77777777" w:rsidTr="000D03DE">
        <w:tc>
          <w:tcPr>
            <w:tcW w:w="704" w:type="dxa"/>
          </w:tcPr>
          <w:p w14:paraId="38FE2EBE" w14:textId="77777777" w:rsidR="00CE1134" w:rsidRDefault="00CE1134" w:rsidP="00CE1134">
            <w:pPr>
              <w:widowControl w:val="0"/>
              <w:suppressAutoHyphens/>
              <w:overflowPunct w:val="0"/>
              <w:autoSpaceDE w:val="0"/>
              <w:textAlignment w:val="baseline"/>
            </w:pPr>
            <w:bookmarkStart w:id="3" w:name="_Hlk190261263"/>
            <w:r>
              <w:t>1.</w:t>
            </w:r>
          </w:p>
        </w:tc>
        <w:tc>
          <w:tcPr>
            <w:tcW w:w="4048" w:type="dxa"/>
          </w:tcPr>
          <w:p w14:paraId="0A53EEB7" w14:textId="0FA64246" w:rsidR="00CE1134" w:rsidRDefault="006456EA" w:rsidP="00CE1134">
            <w:pPr>
              <w:widowControl w:val="0"/>
              <w:suppressAutoHyphens/>
              <w:overflowPunct w:val="0"/>
              <w:autoSpaceDE w:val="0"/>
              <w:textAlignment w:val="baseline"/>
            </w:pPr>
            <w:r>
              <w:t xml:space="preserve">Bojana </w:t>
            </w:r>
            <w:proofErr w:type="spellStart"/>
            <w:r>
              <w:t>Knezoci</w:t>
            </w:r>
            <w:proofErr w:type="spellEnd"/>
            <w:r>
              <w:t xml:space="preserve">, </w:t>
            </w:r>
          </w:p>
        </w:tc>
        <w:tc>
          <w:tcPr>
            <w:tcW w:w="1137" w:type="dxa"/>
          </w:tcPr>
          <w:p w14:paraId="50F9A517" w14:textId="4AA99ADA" w:rsidR="00CE1134" w:rsidRDefault="006456EA" w:rsidP="006456EA">
            <w:pPr>
              <w:widowControl w:val="0"/>
              <w:suppressAutoHyphens/>
              <w:overflowPunct w:val="0"/>
              <w:autoSpaceDE w:val="0"/>
              <w:jc w:val="center"/>
              <w:textAlignment w:val="baseline"/>
            </w:pPr>
            <w:r>
              <w:t>DA</w:t>
            </w:r>
          </w:p>
        </w:tc>
        <w:tc>
          <w:tcPr>
            <w:tcW w:w="1003" w:type="dxa"/>
          </w:tcPr>
          <w:p w14:paraId="143F4F8E" w14:textId="793CB9E9" w:rsidR="00CE1134" w:rsidRDefault="006456EA" w:rsidP="006456EA">
            <w:pPr>
              <w:widowControl w:val="0"/>
              <w:suppressAutoHyphens/>
              <w:overflowPunct w:val="0"/>
              <w:autoSpaceDE w:val="0"/>
              <w:jc w:val="center"/>
              <w:textAlignment w:val="baseline"/>
            </w:pPr>
            <w:r>
              <w:t>DA</w:t>
            </w:r>
          </w:p>
        </w:tc>
        <w:tc>
          <w:tcPr>
            <w:tcW w:w="1283" w:type="dxa"/>
          </w:tcPr>
          <w:p w14:paraId="5BDBB926" w14:textId="2490B9C9" w:rsidR="00CE1134" w:rsidRDefault="006456EA" w:rsidP="006456EA">
            <w:pPr>
              <w:widowControl w:val="0"/>
              <w:suppressAutoHyphens/>
              <w:overflowPunct w:val="0"/>
              <w:autoSpaceDE w:val="0"/>
              <w:jc w:val="center"/>
              <w:textAlignment w:val="baseline"/>
            </w:pPr>
            <w:r>
              <w:t>DA</w:t>
            </w:r>
          </w:p>
        </w:tc>
        <w:tc>
          <w:tcPr>
            <w:tcW w:w="1509" w:type="dxa"/>
          </w:tcPr>
          <w:p w14:paraId="175ADA59" w14:textId="6CB3E66A" w:rsidR="00CE1134" w:rsidRDefault="006456EA" w:rsidP="006456EA">
            <w:pPr>
              <w:widowControl w:val="0"/>
              <w:suppressAutoHyphens/>
              <w:overflowPunct w:val="0"/>
              <w:autoSpaceDE w:val="0"/>
              <w:jc w:val="center"/>
              <w:textAlignment w:val="baseline"/>
            </w:pPr>
            <w:r>
              <w:t>DA</w:t>
            </w:r>
          </w:p>
        </w:tc>
        <w:tc>
          <w:tcPr>
            <w:tcW w:w="1203" w:type="dxa"/>
          </w:tcPr>
          <w:p w14:paraId="13773F42" w14:textId="00C738BC" w:rsidR="00CE1134" w:rsidRDefault="006456EA" w:rsidP="006456EA">
            <w:pPr>
              <w:widowControl w:val="0"/>
              <w:suppressAutoHyphens/>
              <w:overflowPunct w:val="0"/>
              <w:autoSpaceDE w:val="0"/>
              <w:jc w:val="center"/>
              <w:textAlignment w:val="baseline"/>
            </w:pPr>
            <w:r>
              <w:t>DA</w:t>
            </w:r>
          </w:p>
        </w:tc>
        <w:tc>
          <w:tcPr>
            <w:tcW w:w="950" w:type="dxa"/>
          </w:tcPr>
          <w:p w14:paraId="60C27FEC" w14:textId="03399499" w:rsidR="00CE1134" w:rsidRDefault="006456EA" w:rsidP="006456EA">
            <w:pPr>
              <w:widowControl w:val="0"/>
              <w:suppressAutoHyphens/>
              <w:overflowPunct w:val="0"/>
              <w:autoSpaceDE w:val="0"/>
              <w:jc w:val="center"/>
              <w:textAlignment w:val="baseline"/>
            </w:pPr>
            <w:r>
              <w:t>DA</w:t>
            </w:r>
          </w:p>
        </w:tc>
        <w:tc>
          <w:tcPr>
            <w:tcW w:w="1563" w:type="dxa"/>
          </w:tcPr>
          <w:p w14:paraId="20B25C60" w14:textId="372644B6" w:rsidR="00CE1134" w:rsidRDefault="006456EA" w:rsidP="006456EA">
            <w:pPr>
              <w:widowControl w:val="0"/>
              <w:suppressAutoHyphens/>
              <w:overflowPunct w:val="0"/>
              <w:autoSpaceDE w:val="0"/>
              <w:jc w:val="center"/>
              <w:textAlignment w:val="baseline"/>
            </w:pPr>
            <w:r>
              <w:t>DA</w:t>
            </w:r>
          </w:p>
        </w:tc>
      </w:tr>
      <w:tr w:rsidR="00CE1134" w14:paraId="6998E03A" w14:textId="77777777" w:rsidTr="000D03DE">
        <w:tc>
          <w:tcPr>
            <w:tcW w:w="704" w:type="dxa"/>
          </w:tcPr>
          <w:p w14:paraId="78031EAA" w14:textId="77777777" w:rsidR="00CE1134" w:rsidRDefault="00CE1134" w:rsidP="00CE1134">
            <w:pPr>
              <w:widowControl w:val="0"/>
              <w:suppressAutoHyphens/>
              <w:overflowPunct w:val="0"/>
              <w:autoSpaceDE w:val="0"/>
              <w:textAlignment w:val="baseline"/>
            </w:pPr>
            <w:r>
              <w:t>2.</w:t>
            </w:r>
          </w:p>
        </w:tc>
        <w:tc>
          <w:tcPr>
            <w:tcW w:w="4048" w:type="dxa"/>
          </w:tcPr>
          <w:p w14:paraId="2ABC5D6A" w14:textId="784941AE" w:rsidR="00CE1134" w:rsidRDefault="006456EA" w:rsidP="00CE1134">
            <w:pPr>
              <w:widowControl w:val="0"/>
              <w:suppressAutoHyphens/>
              <w:overflowPunct w:val="0"/>
              <w:autoSpaceDE w:val="0"/>
              <w:textAlignment w:val="baseline"/>
            </w:pPr>
            <w:r>
              <w:t xml:space="preserve">Tanja </w:t>
            </w:r>
            <w:proofErr w:type="spellStart"/>
            <w:r>
              <w:t>Vuzem</w:t>
            </w:r>
            <w:proofErr w:type="spellEnd"/>
            <w:r w:rsidR="009A45BB">
              <w:t xml:space="preserve">, </w:t>
            </w:r>
          </w:p>
        </w:tc>
        <w:tc>
          <w:tcPr>
            <w:tcW w:w="1137" w:type="dxa"/>
          </w:tcPr>
          <w:p w14:paraId="17587684" w14:textId="46BA55C1" w:rsidR="00CE1134" w:rsidRDefault="009A45BB" w:rsidP="006456EA">
            <w:pPr>
              <w:widowControl w:val="0"/>
              <w:suppressAutoHyphens/>
              <w:overflowPunct w:val="0"/>
              <w:autoSpaceDE w:val="0"/>
              <w:jc w:val="center"/>
              <w:textAlignment w:val="baseline"/>
            </w:pPr>
            <w:r>
              <w:t>DA</w:t>
            </w:r>
          </w:p>
        </w:tc>
        <w:tc>
          <w:tcPr>
            <w:tcW w:w="1003" w:type="dxa"/>
          </w:tcPr>
          <w:p w14:paraId="37C7529C" w14:textId="30C38F26" w:rsidR="00CE1134" w:rsidRDefault="009A45BB" w:rsidP="006456EA">
            <w:pPr>
              <w:widowControl w:val="0"/>
              <w:suppressAutoHyphens/>
              <w:overflowPunct w:val="0"/>
              <w:autoSpaceDE w:val="0"/>
              <w:jc w:val="center"/>
              <w:textAlignment w:val="baseline"/>
            </w:pPr>
            <w:r>
              <w:t>DA</w:t>
            </w:r>
          </w:p>
        </w:tc>
        <w:tc>
          <w:tcPr>
            <w:tcW w:w="1283" w:type="dxa"/>
          </w:tcPr>
          <w:p w14:paraId="74B90E66" w14:textId="0CC4D011" w:rsidR="00CE1134" w:rsidRDefault="009A45BB" w:rsidP="006456EA">
            <w:pPr>
              <w:widowControl w:val="0"/>
              <w:suppressAutoHyphens/>
              <w:overflowPunct w:val="0"/>
              <w:autoSpaceDE w:val="0"/>
              <w:jc w:val="center"/>
              <w:textAlignment w:val="baseline"/>
            </w:pPr>
            <w:r>
              <w:t>DA</w:t>
            </w:r>
          </w:p>
        </w:tc>
        <w:tc>
          <w:tcPr>
            <w:tcW w:w="1509" w:type="dxa"/>
          </w:tcPr>
          <w:p w14:paraId="7A6A5630" w14:textId="35665F42" w:rsidR="00CE1134" w:rsidRDefault="009A45BB" w:rsidP="006456EA">
            <w:pPr>
              <w:widowControl w:val="0"/>
              <w:suppressAutoHyphens/>
              <w:overflowPunct w:val="0"/>
              <w:autoSpaceDE w:val="0"/>
              <w:jc w:val="center"/>
              <w:textAlignment w:val="baseline"/>
            </w:pPr>
            <w:r>
              <w:t>DA</w:t>
            </w:r>
          </w:p>
        </w:tc>
        <w:tc>
          <w:tcPr>
            <w:tcW w:w="1203" w:type="dxa"/>
          </w:tcPr>
          <w:p w14:paraId="5C796872" w14:textId="324E82A3" w:rsidR="00CE1134" w:rsidRDefault="009A45BB" w:rsidP="006456EA">
            <w:pPr>
              <w:widowControl w:val="0"/>
              <w:suppressAutoHyphens/>
              <w:overflowPunct w:val="0"/>
              <w:autoSpaceDE w:val="0"/>
              <w:jc w:val="center"/>
              <w:textAlignment w:val="baseline"/>
            </w:pPr>
            <w:r>
              <w:t>DA</w:t>
            </w:r>
          </w:p>
        </w:tc>
        <w:tc>
          <w:tcPr>
            <w:tcW w:w="950" w:type="dxa"/>
          </w:tcPr>
          <w:p w14:paraId="38A8C4BE" w14:textId="726E9704" w:rsidR="00CE1134" w:rsidRDefault="009A45BB" w:rsidP="006456EA">
            <w:pPr>
              <w:widowControl w:val="0"/>
              <w:suppressAutoHyphens/>
              <w:overflowPunct w:val="0"/>
              <w:autoSpaceDE w:val="0"/>
              <w:jc w:val="center"/>
              <w:textAlignment w:val="baseline"/>
            </w:pPr>
            <w:r>
              <w:t>DA</w:t>
            </w:r>
          </w:p>
        </w:tc>
        <w:tc>
          <w:tcPr>
            <w:tcW w:w="1563" w:type="dxa"/>
          </w:tcPr>
          <w:p w14:paraId="3D907302" w14:textId="192DB906" w:rsidR="00CE1134" w:rsidRDefault="009A45BB" w:rsidP="006456EA">
            <w:pPr>
              <w:widowControl w:val="0"/>
              <w:suppressAutoHyphens/>
              <w:overflowPunct w:val="0"/>
              <w:autoSpaceDE w:val="0"/>
              <w:jc w:val="center"/>
              <w:textAlignment w:val="baseline"/>
            </w:pPr>
            <w:r>
              <w:t>DA</w:t>
            </w:r>
          </w:p>
        </w:tc>
      </w:tr>
      <w:tr w:rsidR="00CE1134" w14:paraId="49417B37" w14:textId="77777777" w:rsidTr="000D03DE">
        <w:tc>
          <w:tcPr>
            <w:tcW w:w="704" w:type="dxa"/>
          </w:tcPr>
          <w:p w14:paraId="28DEFC5F" w14:textId="77777777" w:rsidR="00CE1134" w:rsidRDefault="00CE1134" w:rsidP="00CE1134">
            <w:pPr>
              <w:widowControl w:val="0"/>
              <w:suppressAutoHyphens/>
              <w:overflowPunct w:val="0"/>
              <w:autoSpaceDE w:val="0"/>
              <w:textAlignment w:val="baseline"/>
            </w:pPr>
            <w:r>
              <w:t>3.</w:t>
            </w:r>
          </w:p>
        </w:tc>
        <w:tc>
          <w:tcPr>
            <w:tcW w:w="4048" w:type="dxa"/>
          </w:tcPr>
          <w:p w14:paraId="0D848030" w14:textId="2D69B0A4" w:rsidR="00CE1134" w:rsidRDefault="009A45BB" w:rsidP="00CE1134">
            <w:pPr>
              <w:widowControl w:val="0"/>
              <w:suppressAutoHyphens/>
              <w:overflowPunct w:val="0"/>
              <w:autoSpaceDE w:val="0"/>
              <w:textAlignment w:val="baseline"/>
            </w:pPr>
            <w:r>
              <w:t xml:space="preserve">Slađana </w:t>
            </w:r>
            <w:proofErr w:type="spellStart"/>
            <w:r>
              <w:t>Kreć</w:t>
            </w:r>
            <w:proofErr w:type="spellEnd"/>
            <w:r>
              <w:t xml:space="preserve">, </w:t>
            </w:r>
          </w:p>
        </w:tc>
        <w:tc>
          <w:tcPr>
            <w:tcW w:w="1137" w:type="dxa"/>
          </w:tcPr>
          <w:p w14:paraId="2F366357" w14:textId="69098657" w:rsidR="00CE1134" w:rsidRDefault="009A45BB" w:rsidP="006456EA">
            <w:pPr>
              <w:widowControl w:val="0"/>
              <w:suppressAutoHyphens/>
              <w:overflowPunct w:val="0"/>
              <w:autoSpaceDE w:val="0"/>
              <w:jc w:val="center"/>
              <w:textAlignment w:val="baseline"/>
            </w:pPr>
            <w:r>
              <w:t>DA</w:t>
            </w:r>
          </w:p>
        </w:tc>
        <w:tc>
          <w:tcPr>
            <w:tcW w:w="1003" w:type="dxa"/>
          </w:tcPr>
          <w:p w14:paraId="548DD965" w14:textId="49570947" w:rsidR="00CE1134" w:rsidRDefault="009A45BB" w:rsidP="006456EA">
            <w:pPr>
              <w:widowControl w:val="0"/>
              <w:suppressAutoHyphens/>
              <w:overflowPunct w:val="0"/>
              <w:autoSpaceDE w:val="0"/>
              <w:jc w:val="center"/>
              <w:textAlignment w:val="baseline"/>
            </w:pPr>
            <w:r>
              <w:t>DA</w:t>
            </w:r>
          </w:p>
        </w:tc>
        <w:tc>
          <w:tcPr>
            <w:tcW w:w="1283" w:type="dxa"/>
          </w:tcPr>
          <w:p w14:paraId="60D9DAE5" w14:textId="7FB1D5F0" w:rsidR="00CE1134" w:rsidRDefault="009A45BB" w:rsidP="006456EA">
            <w:pPr>
              <w:widowControl w:val="0"/>
              <w:suppressAutoHyphens/>
              <w:overflowPunct w:val="0"/>
              <w:autoSpaceDE w:val="0"/>
              <w:jc w:val="center"/>
              <w:textAlignment w:val="baseline"/>
            </w:pPr>
            <w:r>
              <w:t>DA</w:t>
            </w:r>
          </w:p>
        </w:tc>
        <w:tc>
          <w:tcPr>
            <w:tcW w:w="1509" w:type="dxa"/>
          </w:tcPr>
          <w:p w14:paraId="20AF6FEA" w14:textId="39DDD5BA" w:rsidR="00CE1134" w:rsidRDefault="009A45BB" w:rsidP="006456EA">
            <w:pPr>
              <w:widowControl w:val="0"/>
              <w:suppressAutoHyphens/>
              <w:overflowPunct w:val="0"/>
              <w:autoSpaceDE w:val="0"/>
              <w:jc w:val="center"/>
              <w:textAlignment w:val="baseline"/>
            </w:pPr>
            <w:r>
              <w:t>DA</w:t>
            </w:r>
          </w:p>
        </w:tc>
        <w:tc>
          <w:tcPr>
            <w:tcW w:w="1203" w:type="dxa"/>
          </w:tcPr>
          <w:p w14:paraId="05652CFE" w14:textId="231EB317" w:rsidR="00CE1134" w:rsidRDefault="009A45BB" w:rsidP="006456EA">
            <w:pPr>
              <w:widowControl w:val="0"/>
              <w:suppressAutoHyphens/>
              <w:overflowPunct w:val="0"/>
              <w:autoSpaceDE w:val="0"/>
              <w:jc w:val="center"/>
              <w:textAlignment w:val="baseline"/>
            </w:pPr>
            <w:r>
              <w:t>DA</w:t>
            </w:r>
          </w:p>
        </w:tc>
        <w:tc>
          <w:tcPr>
            <w:tcW w:w="950" w:type="dxa"/>
          </w:tcPr>
          <w:p w14:paraId="157BBC9B" w14:textId="1FC11971" w:rsidR="00CE1134" w:rsidRDefault="009A45BB" w:rsidP="006456EA">
            <w:pPr>
              <w:widowControl w:val="0"/>
              <w:suppressAutoHyphens/>
              <w:overflowPunct w:val="0"/>
              <w:autoSpaceDE w:val="0"/>
              <w:jc w:val="center"/>
              <w:textAlignment w:val="baseline"/>
            </w:pPr>
            <w:r>
              <w:t>DA</w:t>
            </w:r>
          </w:p>
        </w:tc>
        <w:tc>
          <w:tcPr>
            <w:tcW w:w="1563" w:type="dxa"/>
          </w:tcPr>
          <w:p w14:paraId="46FF3FDA" w14:textId="49A94C73" w:rsidR="00CE1134" w:rsidRDefault="000D03DE" w:rsidP="006456EA">
            <w:pPr>
              <w:widowControl w:val="0"/>
              <w:suppressAutoHyphens/>
              <w:overflowPunct w:val="0"/>
              <w:autoSpaceDE w:val="0"/>
              <w:jc w:val="center"/>
              <w:textAlignment w:val="baseline"/>
            </w:pPr>
            <w:r>
              <w:t>DA</w:t>
            </w:r>
          </w:p>
        </w:tc>
      </w:tr>
      <w:bookmarkEnd w:id="3"/>
    </w:tbl>
    <w:p w14:paraId="336047E1" w14:textId="77777777" w:rsidR="00930D7E" w:rsidRDefault="00930D7E" w:rsidP="0075362C">
      <w:pPr>
        <w:widowControl w:val="0"/>
        <w:suppressAutoHyphens/>
        <w:overflowPunct w:val="0"/>
        <w:autoSpaceDE w:val="0"/>
        <w:jc w:val="center"/>
        <w:textAlignment w:val="baseline"/>
      </w:pPr>
    </w:p>
    <w:p w14:paraId="11114FF3" w14:textId="77777777" w:rsidR="008B00BB" w:rsidRDefault="008B00BB" w:rsidP="008B00BB">
      <w:pPr>
        <w:widowControl w:val="0"/>
        <w:suppressAutoHyphens/>
        <w:overflowPunct w:val="0"/>
        <w:autoSpaceDE w:val="0"/>
        <w:textAlignment w:val="baseline"/>
      </w:pPr>
    </w:p>
    <w:p w14:paraId="663EE204" w14:textId="2F01FE81" w:rsidR="008B00BB" w:rsidRDefault="000D03DE" w:rsidP="000D03DE">
      <w:pPr>
        <w:widowControl w:val="0"/>
        <w:suppressAutoHyphens/>
        <w:overflowPunct w:val="0"/>
        <w:autoSpaceDE w:val="0"/>
        <w:textAlignment w:val="baseline"/>
      </w:pPr>
      <w:r>
        <w:t xml:space="preserve">Utvrđuje se da su sve tri prijavljene osobe zadovoljile opće uvjete iz propisanog javnog natječaja te se smatraju kandidatkinjama. Ni jedna kandidatkinja nije se pozvala na ostvarivanje prava prednosti pri zapošljavanju prema posebnim Zakonima. </w:t>
      </w:r>
    </w:p>
    <w:p w14:paraId="02C3543F" w14:textId="77777777" w:rsidR="008B00BB" w:rsidRDefault="008B00BB" w:rsidP="0075362C">
      <w:pPr>
        <w:widowControl w:val="0"/>
        <w:suppressAutoHyphens/>
        <w:overflowPunct w:val="0"/>
        <w:autoSpaceDE w:val="0"/>
        <w:jc w:val="center"/>
        <w:textAlignment w:val="baseline"/>
      </w:pPr>
    </w:p>
    <w:p w14:paraId="6D6B5726" w14:textId="77777777" w:rsidR="00CE1134" w:rsidRDefault="00CE1134" w:rsidP="0075362C">
      <w:pPr>
        <w:widowControl w:val="0"/>
        <w:suppressAutoHyphens/>
        <w:overflowPunct w:val="0"/>
        <w:autoSpaceDE w:val="0"/>
        <w:jc w:val="center"/>
        <w:textAlignment w:val="baseline"/>
      </w:pPr>
    </w:p>
    <w:p w14:paraId="45FD378C" w14:textId="4E73687B" w:rsidR="00CE1134" w:rsidRDefault="002726CB" w:rsidP="002726CB">
      <w:pPr>
        <w:widowControl w:val="0"/>
        <w:suppressAutoHyphens/>
        <w:overflowPunct w:val="0"/>
        <w:autoSpaceDE w:val="0"/>
        <w:jc w:val="center"/>
        <w:textAlignment w:val="baseline"/>
      </w:pPr>
      <w:r>
        <w:t>Točka 2.</w:t>
      </w:r>
    </w:p>
    <w:p w14:paraId="7FD787BC" w14:textId="77777777" w:rsidR="002726CB" w:rsidRDefault="002726CB" w:rsidP="002726CB">
      <w:pPr>
        <w:widowControl w:val="0"/>
        <w:suppressAutoHyphens/>
        <w:overflowPunct w:val="0"/>
        <w:autoSpaceDE w:val="0"/>
        <w:textAlignment w:val="baseline"/>
      </w:pPr>
    </w:p>
    <w:p w14:paraId="692EB50A" w14:textId="77777777" w:rsidR="002726CB" w:rsidRDefault="002726CB" w:rsidP="002726CB">
      <w:pPr>
        <w:widowControl w:val="0"/>
        <w:suppressAutoHyphens/>
        <w:overflowPunct w:val="0"/>
        <w:autoSpaceDE w:val="0"/>
        <w:textAlignment w:val="baseline"/>
      </w:pPr>
      <w:r>
        <w:t xml:space="preserve">Upravno vijeće utvrđuje da će se pozvati na usmeni razgovor sve tri kandidatkinje i to redoslijedom: </w:t>
      </w:r>
    </w:p>
    <w:p w14:paraId="3FE4305A" w14:textId="77777777" w:rsidR="002726CB" w:rsidRDefault="002726CB" w:rsidP="002726CB">
      <w:pPr>
        <w:widowControl w:val="0"/>
        <w:suppressAutoHyphens/>
        <w:overflowPunct w:val="0"/>
        <w:autoSpaceDE w:val="0"/>
        <w:textAlignment w:val="baseline"/>
      </w:pPr>
    </w:p>
    <w:p w14:paraId="301FBFDE" w14:textId="4AAA43F1" w:rsidR="002726CB" w:rsidRDefault="002726CB" w:rsidP="002726CB">
      <w:pPr>
        <w:widowControl w:val="0"/>
        <w:tabs>
          <w:tab w:val="left" w:pos="510"/>
        </w:tabs>
        <w:suppressAutoHyphens/>
        <w:overflowPunct w:val="0"/>
        <w:autoSpaceDE w:val="0"/>
        <w:textAlignment w:val="baseline"/>
      </w:pPr>
      <w:r>
        <w:t>1.</w:t>
      </w:r>
      <w:r>
        <w:tab/>
        <w:t xml:space="preserve">Bojana </w:t>
      </w:r>
      <w:proofErr w:type="spellStart"/>
      <w:r>
        <w:t>Knezoci</w:t>
      </w:r>
      <w:proofErr w:type="spellEnd"/>
      <w:r>
        <w:t>, - dana 18. veljače 2025. godine u 13,30 sati,</w:t>
      </w:r>
    </w:p>
    <w:p w14:paraId="4D1072F3" w14:textId="00FD4F85" w:rsidR="002726CB" w:rsidRDefault="002726CB" w:rsidP="002726CB">
      <w:pPr>
        <w:widowControl w:val="0"/>
        <w:tabs>
          <w:tab w:val="left" w:pos="510"/>
        </w:tabs>
        <w:suppressAutoHyphens/>
        <w:overflowPunct w:val="0"/>
        <w:autoSpaceDE w:val="0"/>
        <w:textAlignment w:val="baseline"/>
      </w:pPr>
      <w:r>
        <w:t>2.</w:t>
      </w:r>
      <w:r>
        <w:tab/>
        <w:t xml:space="preserve">Tanja </w:t>
      </w:r>
      <w:proofErr w:type="spellStart"/>
      <w:r>
        <w:t>Vuzem</w:t>
      </w:r>
      <w:proofErr w:type="spellEnd"/>
      <w:r>
        <w:t>,– dana 18. veljače 2025. godine u 14,00 sati,</w:t>
      </w:r>
    </w:p>
    <w:p w14:paraId="0B16C32D" w14:textId="3E42A219" w:rsidR="002726CB" w:rsidRDefault="002726CB" w:rsidP="002726CB">
      <w:pPr>
        <w:widowControl w:val="0"/>
        <w:tabs>
          <w:tab w:val="left" w:pos="510"/>
        </w:tabs>
        <w:suppressAutoHyphens/>
        <w:overflowPunct w:val="0"/>
        <w:autoSpaceDE w:val="0"/>
        <w:textAlignment w:val="baseline"/>
      </w:pPr>
      <w:r>
        <w:t>3.</w:t>
      </w:r>
      <w:r>
        <w:tab/>
        <w:t>Slađana Kre</w:t>
      </w:r>
      <w:r w:rsidR="00890825">
        <w:t>č</w:t>
      </w:r>
      <w:r>
        <w:t>,– dana 18. veljače 2025. godine u 14,30 sati.</w:t>
      </w:r>
    </w:p>
    <w:p w14:paraId="034A423C" w14:textId="77777777" w:rsidR="002726CB" w:rsidRDefault="002726CB" w:rsidP="002726CB">
      <w:pPr>
        <w:widowControl w:val="0"/>
        <w:tabs>
          <w:tab w:val="left" w:pos="510"/>
        </w:tabs>
        <w:suppressAutoHyphens/>
        <w:overflowPunct w:val="0"/>
        <w:autoSpaceDE w:val="0"/>
        <w:textAlignment w:val="baseline"/>
      </w:pPr>
    </w:p>
    <w:p w14:paraId="52DBA3B4" w14:textId="77777777" w:rsidR="002726CB" w:rsidRDefault="002726CB" w:rsidP="002726CB">
      <w:pPr>
        <w:widowControl w:val="0"/>
        <w:tabs>
          <w:tab w:val="left" w:pos="510"/>
        </w:tabs>
        <w:suppressAutoHyphens/>
        <w:overflowPunct w:val="0"/>
        <w:autoSpaceDE w:val="0"/>
        <w:jc w:val="both"/>
        <w:textAlignment w:val="baseline"/>
      </w:pPr>
      <w:r>
        <w:t xml:space="preserve">Sukladno natječaju razgovor će se temeljiti na razvojnom planu s aktivnostima i ciljevima za mandatno razdoblje i sukladno tome će se napraviti bodovna lista u rangu ocjena od 1 – 3  u smislu da kandidatkinja sa najvećim brojem bodova bude predložena za imenovanje ravnateljice Dječjeg vrtića Cestica Osnivaču. </w:t>
      </w:r>
    </w:p>
    <w:p w14:paraId="693E043E" w14:textId="77777777" w:rsidR="00CE1134" w:rsidRDefault="00CE1134" w:rsidP="0075362C">
      <w:pPr>
        <w:widowControl w:val="0"/>
        <w:suppressAutoHyphens/>
        <w:overflowPunct w:val="0"/>
        <w:autoSpaceDE w:val="0"/>
        <w:jc w:val="center"/>
        <w:textAlignment w:val="baseline"/>
      </w:pPr>
    </w:p>
    <w:bookmarkEnd w:id="2"/>
    <w:p w14:paraId="1B42B29E" w14:textId="77777777" w:rsidR="008B00BB" w:rsidRDefault="008B00BB" w:rsidP="0075362C">
      <w:pPr>
        <w:widowControl w:val="0"/>
        <w:suppressAutoHyphens/>
        <w:overflowPunct w:val="0"/>
        <w:autoSpaceDE w:val="0"/>
        <w:jc w:val="center"/>
        <w:textAlignment w:val="baseline"/>
        <w:rPr>
          <w:lang w:eastAsia="ar-SA"/>
        </w:rPr>
      </w:pPr>
    </w:p>
    <w:p w14:paraId="668607FD" w14:textId="61C3F8D0" w:rsidR="0075362C" w:rsidRDefault="0075362C" w:rsidP="0075362C">
      <w:pPr>
        <w:widowControl w:val="0"/>
        <w:suppressAutoHyphens/>
        <w:overflowPunct w:val="0"/>
        <w:autoSpaceDE w:val="0"/>
        <w:jc w:val="center"/>
        <w:textAlignment w:val="baseline"/>
        <w:rPr>
          <w:lang w:eastAsia="ar-SA"/>
        </w:rPr>
      </w:pPr>
      <w:r>
        <w:rPr>
          <w:lang w:eastAsia="ar-SA"/>
        </w:rPr>
        <w:t xml:space="preserve">Točka </w:t>
      </w:r>
      <w:r w:rsidR="002726CB">
        <w:rPr>
          <w:lang w:eastAsia="ar-SA"/>
        </w:rPr>
        <w:t>3</w:t>
      </w:r>
      <w:r>
        <w:rPr>
          <w:lang w:eastAsia="ar-SA"/>
        </w:rPr>
        <w:t xml:space="preserve">. </w:t>
      </w:r>
    </w:p>
    <w:p w14:paraId="5D7A2BE0" w14:textId="2F7EED63" w:rsidR="00A86415" w:rsidRDefault="0075362C" w:rsidP="002E2666">
      <w:pPr>
        <w:widowControl w:val="0"/>
        <w:suppressAutoHyphens/>
        <w:overflowPunct w:val="0"/>
        <w:autoSpaceDE w:val="0"/>
        <w:jc w:val="both"/>
        <w:textAlignment w:val="baseline"/>
        <w:rPr>
          <w:lang w:eastAsia="ar-SA"/>
        </w:rPr>
      </w:pPr>
      <w:r>
        <w:rPr>
          <w:lang w:eastAsia="ar-SA"/>
        </w:rPr>
        <w:t xml:space="preserve">Pod točkom razno predsjednica govori da je potrebno još dati na usvajanje Općinskom vijeću Odluku o ekonomskoj cijeni i Odluku o mjerilima </w:t>
      </w:r>
      <w:r w:rsidR="002E2666">
        <w:rPr>
          <w:lang w:eastAsia="ar-SA"/>
        </w:rPr>
        <w:t>za f</w:t>
      </w:r>
      <w:r>
        <w:rPr>
          <w:lang w:eastAsia="ar-SA"/>
        </w:rPr>
        <w:t>inanciranj</w:t>
      </w:r>
      <w:r w:rsidR="002E2666">
        <w:rPr>
          <w:lang w:eastAsia="ar-SA"/>
        </w:rPr>
        <w:t>e predškolskog odgoja i ostvarivanja prava prednosti upisa djece u Dječji vrtić Cestica, za što će se pripremiti prijedlozi odluka.</w:t>
      </w:r>
    </w:p>
    <w:p w14:paraId="0A8FF0E1" w14:textId="77777777" w:rsidR="00A86415" w:rsidRDefault="00A86415" w:rsidP="00A86415">
      <w:pPr>
        <w:widowControl w:val="0"/>
        <w:suppressAutoHyphens/>
        <w:overflowPunct w:val="0"/>
        <w:autoSpaceDE w:val="0"/>
        <w:jc w:val="center"/>
        <w:textAlignment w:val="baseline"/>
        <w:rPr>
          <w:lang w:eastAsia="ar-SA"/>
        </w:rPr>
      </w:pPr>
    </w:p>
    <w:p w14:paraId="000147E5" w14:textId="77777777" w:rsidR="00A86415" w:rsidRDefault="00A86415" w:rsidP="00A86415">
      <w:pPr>
        <w:widowControl w:val="0"/>
        <w:suppressAutoHyphens/>
        <w:overflowPunct w:val="0"/>
        <w:autoSpaceDE w:val="0"/>
        <w:jc w:val="center"/>
        <w:textAlignment w:val="baseline"/>
        <w:rPr>
          <w:lang w:eastAsia="ar-SA"/>
        </w:rPr>
      </w:pPr>
    </w:p>
    <w:p w14:paraId="04ACDB2C" w14:textId="64D53943" w:rsidR="00B606DD" w:rsidRDefault="00B606DD" w:rsidP="002E2666">
      <w:pPr>
        <w:widowControl w:val="0"/>
        <w:suppressAutoHyphens/>
        <w:overflowPunct w:val="0"/>
        <w:autoSpaceDE w:val="0"/>
        <w:jc w:val="both"/>
        <w:textAlignment w:val="baseline"/>
        <w:rPr>
          <w:lang w:eastAsia="ar-SA"/>
        </w:rPr>
      </w:pPr>
      <w:r>
        <w:rPr>
          <w:lang w:eastAsia="ar-SA"/>
        </w:rPr>
        <w:t xml:space="preserve">Po završetku točke </w:t>
      </w:r>
      <w:r w:rsidR="002726CB">
        <w:rPr>
          <w:lang w:eastAsia="ar-SA"/>
        </w:rPr>
        <w:t>3</w:t>
      </w:r>
      <w:r w:rsidR="002E2666">
        <w:rPr>
          <w:lang w:eastAsia="ar-SA"/>
        </w:rPr>
        <w:t xml:space="preserve">. </w:t>
      </w:r>
      <w:r>
        <w:rPr>
          <w:lang w:eastAsia="ar-SA"/>
        </w:rPr>
        <w:t xml:space="preserve"> Dnevnog reda predsjednica je  konstatirala</w:t>
      </w:r>
      <w:r w:rsidR="002E2666">
        <w:rPr>
          <w:lang w:eastAsia="ar-SA"/>
        </w:rPr>
        <w:t xml:space="preserve"> da je </w:t>
      </w:r>
      <w:r>
        <w:rPr>
          <w:lang w:eastAsia="ar-SA"/>
        </w:rPr>
        <w:t xml:space="preserve">Dnevni red sjednice  realiziran te je zaključila sjednicu Upravnog vijeća  Dječjeg vrtića </w:t>
      </w:r>
      <w:r w:rsidR="00B7138A">
        <w:rPr>
          <w:lang w:eastAsia="ar-SA"/>
        </w:rPr>
        <w:t>Cestica</w:t>
      </w:r>
      <w:r>
        <w:rPr>
          <w:lang w:eastAsia="ar-SA"/>
        </w:rPr>
        <w:t>.</w:t>
      </w:r>
    </w:p>
    <w:p w14:paraId="7660C6E7" w14:textId="77777777" w:rsidR="00B606DD" w:rsidRDefault="00B606DD" w:rsidP="002E2666">
      <w:pPr>
        <w:widowControl w:val="0"/>
        <w:suppressAutoHyphens/>
        <w:overflowPunct w:val="0"/>
        <w:autoSpaceDE w:val="0"/>
        <w:jc w:val="both"/>
        <w:textAlignment w:val="baseline"/>
        <w:rPr>
          <w:lang w:eastAsia="ar-SA"/>
        </w:rPr>
      </w:pPr>
    </w:p>
    <w:p w14:paraId="79BB744A" w14:textId="37B5728E" w:rsidR="00B606DD" w:rsidRDefault="002726CB" w:rsidP="00B606DD">
      <w:pPr>
        <w:widowControl w:val="0"/>
        <w:suppressAutoHyphens/>
        <w:overflowPunct w:val="0"/>
        <w:autoSpaceDE w:val="0"/>
        <w:textAlignment w:val="baseline"/>
        <w:rPr>
          <w:lang w:eastAsia="ar-SA"/>
        </w:rPr>
      </w:pPr>
      <w:r>
        <w:rPr>
          <w:lang w:eastAsia="ar-SA"/>
        </w:rPr>
        <w:t>U Cestici, sjednica završila u 15,10 sati</w:t>
      </w:r>
    </w:p>
    <w:p w14:paraId="27693C23" w14:textId="77777777" w:rsidR="00B606DD" w:rsidRDefault="00B606DD" w:rsidP="00B606DD">
      <w:pPr>
        <w:widowControl w:val="0"/>
        <w:suppressAutoHyphens/>
        <w:overflowPunct w:val="0"/>
        <w:autoSpaceDE w:val="0"/>
        <w:textAlignment w:val="baseline"/>
        <w:rPr>
          <w:lang w:eastAsia="ar-SA"/>
        </w:rPr>
      </w:pPr>
    </w:p>
    <w:p w14:paraId="74E13155" w14:textId="0CB02CEA" w:rsidR="00B606DD" w:rsidRDefault="002E2666" w:rsidP="002E2666">
      <w:pPr>
        <w:widowControl w:val="0"/>
        <w:suppressAutoHyphens/>
        <w:overflowPunct w:val="0"/>
        <w:autoSpaceDE w:val="0"/>
        <w:jc w:val="right"/>
        <w:textAlignment w:val="baseline"/>
        <w:rPr>
          <w:lang w:eastAsia="ar-SA"/>
        </w:rPr>
      </w:pPr>
      <w:r>
        <w:rPr>
          <w:lang w:eastAsia="ar-SA"/>
        </w:rPr>
        <w:t>Predsjednica Upravnog vijeća</w:t>
      </w:r>
      <w:r w:rsidR="00B7138A">
        <w:rPr>
          <w:lang w:eastAsia="ar-SA"/>
        </w:rPr>
        <w:t>:</w:t>
      </w:r>
    </w:p>
    <w:p w14:paraId="5664B6D4" w14:textId="6CFBB6F2" w:rsidR="002E2666" w:rsidRDefault="002E2666" w:rsidP="002E2666">
      <w:pPr>
        <w:widowControl w:val="0"/>
        <w:suppressAutoHyphens/>
        <w:overflowPunct w:val="0"/>
        <w:autoSpaceDE w:val="0"/>
        <w:jc w:val="right"/>
        <w:textAlignment w:val="baseline"/>
        <w:rPr>
          <w:lang w:eastAsia="ar-SA"/>
        </w:rPr>
      </w:pPr>
      <w:r>
        <w:rPr>
          <w:lang w:eastAsia="ar-SA"/>
        </w:rPr>
        <w:t xml:space="preserve">Karmen </w:t>
      </w:r>
      <w:proofErr w:type="spellStart"/>
      <w:r>
        <w:rPr>
          <w:lang w:eastAsia="ar-SA"/>
        </w:rPr>
        <w:t>Emeršić</w:t>
      </w:r>
      <w:r w:rsidR="00890825">
        <w:rPr>
          <w:lang w:eastAsia="ar-SA"/>
        </w:rPr>
        <w:t>,v.r</w:t>
      </w:r>
      <w:proofErr w:type="spellEnd"/>
      <w:r w:rsidR="00890825">
        <w:rPr>
          <w:lang w:eastAsia="ar-SA"/>
        </w:rPr>
        <w:t>.</w:t>
      </w:r>
    </w:p>
    <w:p w14:paraId="7E2E7F96" w14:textId="77777777" w:rsidR="00B606DD" w:rsidRDefault="00B606DD" w:rsidP="00B606DD">
      <w:pPr>
        <w:widowControl w:val="0"/>
        <w:suppressAutoHyphens/>
        <w:overflowPunct w:val="0"/>
        <w:autoSpaceDE w:val="0"/>
        <w:textAlignment w:val="baseline"/>
        <w:rPr>
          <w:lang w:eastAsia="ar-SA"/>
        </w:rPr>
      </w:pPr>
    </w:p>
    <w:p w14:paraId="58E1AB7B" w14:textId="77777777" w:rsidR="00B606DD" w:rsidRDefault="00B606DD" w:rsidP="00B606DD">
      <w:pPr>
        <w:widowControl w:val="0"/>
        <w:suppressAutoHyphens/>
        <w:overflowPunct w:val="0"/>
        <w:autoSpaceDE w:val="0"/>
        <w:textAlignment w:val="baseline"/>
        <w:rPr>
          <w:lang w:eastAsia="ar-SA"/>
        </w:rPr>
      </w:pPr>
    </w:p>
    <w:p w14:paraId="647C6F9D" w14:textId="77777777" w:rsidR="00B606DD" w:rsidRPr="000A5376" w:rsidRDefault="00B606DD" w:rsidP="00B606DD">
      <w:pPr>
        <w:widowControl w:val="0"/>
        <w:suppressAutoHyphens/>
        <w:overflowPunct w:val="0"/>
        <w:autoSpaceDE w:val="0"/>
        <w:textAlignment w:val="baseline"/>
        <w:rPr>
          <w:lang w:eastAsia="ar-SA"/>
        </w:rPr>
      </w:pPr>
    </w:p>
    <w:sectPr w:rsidR="00B606DD" w:rsidRPr="000A5376" w:rsidSect="00CE113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30"/>
    <w:multiLevelType w:val="hybridMultilevel"/>
    <w:tmpl w:val="E326DB28"/>
    <w:lvl w:ilvl="0" w:tplc="C35425EA">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5201D9F"/>
    <w:multiLevelType w:val="hybridMultilevel"/>
    <w:tmpl w:val="357C1DD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A5A2E"/>
    <w:multiLevelType w:val="hybridMultilevel"/>
    <w:tmpl w:val="15B4DFC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41A7569"/>
    <w:multiLevelType w:val="hybridMultilevel"/>
    <w:tmpl w:val="C9E8857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9E65F64"/>
    <w:multiLevelType w:val="hybridMultilevel"/>
    <w:tmpl w:val="7E585A1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2431AA3"/>
    <w:multiLevelType w:val="hybridMultilevel"/>
    <w:tmpl w:val="B3BCA16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2E73210"/>
    <w:multiLevelType w:val="hybridMultilevel"/>
    <w:tmpl w:val="1B68B39E"/>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440"/>
        </w:tabs>
        <w:ind w:left="1440" w:hanging="360"/>
      </w:pPr>
      <w:rPr>
        <w:rFonts w:ascii="Symbol" w:hAnsi="Symbol"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07874D8"/>
    <w:multiLevelType w:val="hybridMultilevel"/>
    <w:tmpl w:val="2842E226"/>
    <w:lvl w:ilvl="0" w:tplc="041A000F">
      <w:start w:val="1"/>
      <w:numFmt w:val="decimal"/>
      <w:lvlText w:val="%1."/>
      <w:lvlJc w:val="left"/>
      <w:pPr>
        <w:tabs>
          <w:tab w:val="num" w:pos="502"/>
        </w:tabs>
        <w:ind w:left="502" w:hanging="360"/>
      </w:pPr>
    </w:lvl>
    <w:lvl w:ilvl="1" w:tplc="041A0001">
      <w:start w:val="1"/>
      <w:numFmt w:val="bullet"/>
      <w:lvlText w:val=""/>
      <w:lvlJc w:val="left"/>
      <w:pPr>
        <w:tabs>
          <w:tab w:val="num" w:pos="1440"/>
        </w:tabs>
        <w:ind w:left="1440" w:hanging="360"/>
      </w:pPr>
      <w:rPr>
        <w:rFonts w:ascii="Symbol" w:hAnsi="Symbol" w:hint="default"/>
      </w:rPr>
    </w:lvl>
    <w:lvl w:ilvl="2" w:tplc="C0F65050">
      <w:numFmt w:val="bullet"/>
      <w:lvlText w:val="-"/>
      <w:lvlJc w:val="left"/>
      <w:pPr>
        <w:tabs>
          <w:tab w:val="num" w:pos="2340"/>
        </w:tabs>
        <w:ind w:left="2340" w:hanging="360"/>
      </w:pPr>
      <w:rPr>
        <w:rFonts w:ascii="Times New Roman" w:eastAsia="Times New Roman" w:hAnsi="Times New Roman"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985889457">
    <w:abstractNumId w:val="7"/>
  </w:num>
  <w:num w:numId="2" w16cid:durableId="1903640274">
    <w:abstractNumId w:val="2"/>
  </w:num>
  <w:num w:numId="3" w16cid:durableId="924612500">
    <w:abstractNumId w:val="4"/>
  </w:num>
  <w:num w:numId="4" w16cid:durableId="2094282018">
    <w:abstractNumId w:val="3"/>
  </w:num>
  <w:num w:numId="5" w16cid:durableId="500587738">
    <w:abstractNumId w:val="5"/>
  </w:num>
  <w:num w:numId="6" w16cid:durableId="554318057">
    <w:abstractNumId w:val="1"/>
  </w:num>
  <w:num w:numId="7" w16cid:durableId="1558664543">
    <w:abstractNumId w:val="6"/>
  </w:num>
  <w:num w:numId="8" w16cid:durableId="107762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2D"/>
    <w:rsid w:val="000D03DE"/>
    <w:rsid w:val="002726CB"/>
    <w:rsid w:val="002C0731"/>
    <w:rsid w:val="002E2666"/>
    <w:rsid w:val="003A2F6F"/>
    <w:rsid w:val="00605AE1"/>
    <w:rsid w:val="006456EA"/>
    <w:rsid w:val="006A6648"/>
    <w:rsid w:val="0075362C"/>
    <w:rsid w:val="00783BA0"/>
    <w:rsid w:val="00890825"/>
    <w:rsid w:val="008B00BB"/>
    <w:rsid w:val="00930D7E"/>
    <w:rsid w:val="009A45BB"/>
    <w:rsid w:val="009B6938"/>
    <w:rsid w:val="00A86415"/>
    <w:rsid w:val="00AB3423"/>
    <w:rsid w:val="00B606DD"/>
    <w:rsid w:val="00B67F2D"/>
    <w:rsid w:val="00B7138A"/>
    <w:rsid w:val="00CE1134"/>
    <w:rsid w:val="00D24867"/>
    <w:rsid w:val="00E90340"/>
    <w:rsid w:val="00E940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C07E"/>
  <w15:chartTrackingRefBased/>
  <w15:docId w15:val="{B3BC2A98-DCE6-4B29-9FA5-D77516E7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DD"/>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B67F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67F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67F2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67F2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67F2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67F2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67F2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67F2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67F2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7F2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67F2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67F2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67F2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67F2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67F2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67F2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67F2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67F2D"/>
    <w:rPr>
      <w:rFonts w:eastAsiaTheme="majorEastAsia" w:cstheme="majorBidi"/>
      <w:color w:val="272727" w:themeColor="text1" w:themeTint="D8"/>
    </w:rPr>
  </w:style>
  <w:style w:type="paragraph" w:styleId="Naslov">
    <w:name w:val="Title"/>
    <w:basedOn w:val="Normal"/>
    <w:next w:val="Normal"/>
    <w:link w:val="NaslovChar"/>
    <w:uiPriority w:val="10"/>
    <w:qFormat/>
    <w:rsid w:val="00B67F2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67F2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67F2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67F2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67F2D"/>
    <w:pPr>
      <w:spacing w:before="160"/>
      <w:jc w:val="center"/>
    </w:pPr>
    <w:rPr>
      <w:i/>
      <w:iCs/>
      <w:color w:val="404040" w:themeColor="text1" w:themeTint="BF"/>
    </w:rPr>
  </w:style>
  <w:style w:type="character" w:customStyle="1" w:styleId="CitatChar">
    <w:name w:val="Citat Char"/>
    <w:basedOn w:val="Zadanifontodlomka"/>
    <w:link w:val="Citat"/>
    <w:uiPriority w:val="29"/>
    <w:rsid w:val="00B67F2D"/>
    <w:rPr>
      <w:i/>
      <w:iCs/>
      <w:color w:val="404040" w:themeColor="text1" w:themeTint="BF"/>
    </w:rPr>
  </w:style>
  <w:style w:type="paragraph" w:styleId="Odlomakpopisa">
    <w:name w:val="List Paragraph"/>
    <w:basedOn w:val="Normal"/>
    <w:uiPriority w:val="34"/>
    <w:qFormat/>
    <w:rsid w:val="00B67F2D"/>
    <w:pPr>
      <w:ind w:left="720"/>
      <w:contextualSpacing/>
    </w:pPr>
  </w:style>
  <w:style w:type="character" w:styleId="Jakoisticanje">
    <w:name w:val="Intense Emphasis"/>
    <w:basedOn w:val="Zadanifontodlomka"/>
    <w:uiPriority w:val="21"/>
    <w:qFormat/>
    <w:rsid w:val="00B67F2D"/>
    <w:rPr>
      <w:i/>
      <w:iCs/>
      <w:color w:val="2F5496" w:themeColor="accent1" w:themeShade="BF"/>
    </w:rPr>
  </w:style>
  <w:style w:type="paragraph" w:styleId="Naglaencitat">
    <w:name w:val="Intense Quote"/>
    <w:basedOn w:val="Normal"/>
    <w:next w:val="Normal"/>
    <w:link w:val="NaglaencitatChar"/>
    <w:uiPriority w:val="30"/>
    <w:qFormat/>
    <w:rsid w:val="00B67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67F2D"/>
    <w:rPr>
      <w:i/>
      <w:iCs/>
      <w:color w:val="2F5496" w:themeColor="accent1" w:themeShade="BF"/>
    </w:rPr>
  </w:style>
  <w:style w:type="character" w:styleId="Istaknutareferenca">
    <w:name w:val="Intense Reference"/>
    <w:basedOn w:val="Zadanifontodlomka"/>
    <w:uiPriority w:val="32"/>
    <w:qFormat/>
    <w:rsid w:val="00B67F2D"/>
    <w:rPr>
      <w:b/>
      <w:bCs/>
      <w:smallCaps/>
      <w:color w:val="2F5496" w:themeColor="accent1" w:themeShade="BF"/>
      <w:spacing w:val="5"/>
    </w:rPr>
  </w:style>
  <w:style w:type="paragraph" w:styleId="Bezproreda">
    <w:name w:val="No Spacing"/>
    <w:qFormat/>
    <w:rsid w:val="00B606DD"/>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table" w:styleId="Reetkatablice">
    <w:name w:val="Table Grid"/>
    <w:basedOn w:val="Obinatablica"/>
    <w:uiPriority w:val="39"/>
    <w:rsid w:val="008B0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DD34-5483-4667-8113-591B1631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632</Words>
  <Characters>3604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Cestica</dc:creator>
  <cp:keywords/>
  <dc:description/>
  <cp:lastModifiedBy>Opcina Cestica</cp:lastModifiedBy>
  <cp:revision>3</cp:revision>
  <cp:lastPrinted>2025-02-12T13:27:00Z</cp:lastPrinted>
  <dcterms:created xsi:type="dcterms:W3CDTF">2025-02-12T13:36:00Z</dcterms:created>
  <dcterms:modified xsi:type="dcterms:W3CDTF">2025-04-14T09:22:00Z</dcterms:modified>
</cp:coreProperties>
</file>